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0BCE" w14:textId="77777777" w:rsidR="005F16C3" w:rsidRPr="006C4B3D" w:rsidRDefault="005F16C3" w:rsidP="005F16C3">
      <w:pPr>
        <w:rPr>
          <w:sz w:val="24"/>
          <w:szCs w:val="24"/>
        </w:rPr>
      </w:pPr>
      <w:bookmarkStart w:id="0" w:name="_MailOriginal"/>
    </w:p>
    <w:p w14:paraId="542AB8F3" w14:textId="77777777" w:rsidR="005F16C3" w:rsidRPr="006C4B3D" w:rsidRDefault="005F16C3" w:rsidP="005F16C3">
      <w:pPr>
        <w:jc w:val="center"/>
        <w:rPr>
          <w:sz w:val="24"/>
          <w:szCs w:val="24"/>
        </w:rPr>
      </w:pPr>
      <w:r w:rsidRPr="006C4B3D">
        <w:rPr>
          <w:noProof/>
          <w:sz w:val="24"/>
          <w:szCs w:val="24"/>
        </w:rPr>
        <w:drawing>
          <wp:inline distT="0" distB="0" distL="0" distR="0" wp14:anchorId="0493B14D" wp14:editId="3105911E">
            <wp:extent cx="1866900" cy="1019175"/>
            <wp:effectExtent l="0" t="0" r="0" b="9525"/>
            <wp:docPr id="1" name="Imagem 1" descr="Direitos Humanos-pre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ireitos Humanos-premi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61753" w14:textId="77777777" w:rsidR="005F16C3" w:rsidRPr="006C4B3D" w:rsidRDefault="005F16C3" w:rsidP="005F16C3">
      <w:pPr>
        <w:jc w:val="center"/>
        <w:rPr>
          <w:color w:val="1F497D" w:themeColor="dark2"/>
          <w:sz w:val="24"/>
          <w:szCs w:val="24"/>
        </w:rPr>
      </w:pPr>
    </w:p>
    <w:p w14:paraId="32B984D9" w14:textId="75E245C8" w:rsidR="005F16C3" w:rsidRPr="006C4B3D" w:rsidRDefault="00097C35" w:rsidP="00295BA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Edição 20</w:t>
      </w:r>
      <w:r w:rsidR="00E511AD">
        <w:rPr>
          <w:sz w:val="24"/>
          <w:szCs w:val="24"/>
        </w:rPr>
        <w:t>22</w:t>
      </w:r>
    </w:p>
    <w:p w14:paraId="122A4D6E" w14:textId="3B3EEF99" w:rsidR="005F16C3" w:rsidRDefault="005F16C3" w:rsidP="00295BA6">
      <w:pPr>
        <w:spacing w:line="276" w:lineRule="auto"/>
        <w:jc w:val="center"/>
        <w:rPr>
          <w:sz w:val="24"/>
          <w:szCs w:val="24"/>
        </w:rPr>
      </w:pPr>
    </w:p>
    <w:p w14:paraId="787A8344" w14:textId="5520B0ED" w:rsidR="00813652" w:rsidRDefault="00813652" w:rsidP="00295BA6">
      <w:pPr>
        <w:spacing w:line="276" w:lineRule="auto"/>
        <w:jc w:val="center"/>
        <w:rPr>
          <w:sz w:val="24"/>
          <w:szCs w:val="24"/>
        </w:rPr>
      </w:pPr>
    </w:p>
    <w:p w14:paraId="623049BD" w14:textId="77777777" w:rsidR="00813652" w:rsidRPr="006C4B3D" w:rsidRDefault="00813652" w:rsidP="00295BA6">
      <w:pPr>
        <w:spacing w:line="276" w:lineRule="auto"/>
        <w:jc w:val="center"/>
        <w:rPr>
          <w:sz w:val="24"/>
          <w:szCs w:val="24"/>
        </w:rPr>
      </w:pPr>
    </w:p>
    <w:bookmarkEnd w:id="0"/>
    <w:p w14:paraId="7BE92B35" w14:textId="713785BB" w:rsidR="00097C35" w:rsidRDefault="00097C35" w:rsidP="00097C35">
      <w:pPr>
        <w:shd w:val="clear" w:color="auto" w:fill="FFFFFF"/>
        <w:spacing w:after="2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Vai ter lugar, no dia 1</w:t>
      </w:r>
      <w:r w:rsidR="00E511AD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de </w:t>
      </w:r>
      <w:r w:rsidR="00E511AD">
        <w:rPr>
          <w:rFonts w:asciiTheme="minorHAnsi" w:hAnsiTheme="minorHAnsi"/>
          <w:sz w:val="24"/>
          <w:szCs w:val="24"/>
        </w:rPr>
        <w:t>dezembro</w:t>
      </w:r>
      <w:r>
        <w:rPr>
          <w:rFonts w:asciiTheme="minorHAnsi" w:hAnsiTheme="minorHAnsi"/>
          <w:sz w:val="24"/>
          <w:szCs w:val="24"/>
        </w:rPr>
        <w:t xml:space="preserve">, às 18h00, na Sala dos Espelhos do </w:t>
      </w:r>
      <w:r w:rsidR="009F4693">
        <w:rPr>
          <w:rFonts w:asciiTheme="minorHAnsi" w:hAnsiTheme="minorHAnsi"/>
          <w:sz w:val="24"/>
          <w:szCs w:val="24"/>
        </w:rPr>
        <w:t>Palácio Foz, a C</w:t>
      </w:r>
      <w:r>
        <w:rPr>
          <w:rFonts w:asciiTheme="minorHAnsi" w:hAnsiTheme="minorHAnsi"/>
          <w:sz w:val="24"/>
          <w:szCs w:val="24"/>
        </w:rPr>
        <w:t xml:space="preserve">erimónia </w:t>
      </w:r>
      <w:r w:rsidR="009F4693">
        <w:rPr>
          <w:rFonts w:asciiTheme="minorHAnsi" w:hAnsiTheme="minorHAnsi"/>
          <w:sz w:val="24"/>
          <w:szCs w:val="24"/>
        </w:rPr>
        <w:t xml:space="preserve">Pública </w:t>
      </w:r>
      <w:r>
        <w:rPr>
          <w:rFonts w:asciiTheme="minorHAnsi" w:hAnsiTheme="minorHAnsi"/>
          <w:sz w:val="24"/>
          <w:szCs w:val="24"/>
        </w:rPr>
        <w:t xml:space="preserve">de Entrega dos </w:t>
      </w:r>
      <w:r w:rsidRPr="00097C35">
        <w:rPr>
          <w:rFonts w:asciiTheme="minorHAnsi" w:hAnsiTheme="minorHAnsi"/>
          <w:sz w:val="24"/>
          <w:szCs w:val="24"/>
        </w:rPr>
        <w:t>Prémio</w:t>
      </w:r>
      <w:r>
        <w:rPr>
          <w:rFonts w:asciiTheme="minorHAnsi" w:hAnsiTheme="minorHAnsi"/>
          <w:sz w:val="24"/>
          <w:szCs w:val="24"/>
        </w:rPr>
        <w:t>s</w:t>
      </w:r>
      <w:r w:rsidRPr="00097C35">
        <w:rPr>
          <w:rFonts w:asciiTheme="minorHAnsi" w:hAnsiTheme="minorHAnsi"/>
          <w:sz w:val="24"/>
          <w:szCs w:val="24"/>
        </w:rPr>
        <w:t xml:space="preserve"> de Jornalismo Direitos Humanos &amp; Integração</w:t>
      </w:r>
      <w:r w:rsidR="00231F21">
        <w:rPr>
          <w:rFonts w:asciiTheme="minorHAnsi" w:hAnsiTheme="minorHAnsi"/>
          <w:sz w:val="24"/>
          <w:szCs w:val="24"/>
        </w:rPr>
        <w:t>.</w:t>
      </w:r>
    </w:p>
    <w:p w14:paraId="3B2B7D93" w14:textId="77777777" w:rsidR="00097C35" w:rsidRPr="00097C35" w:rsidRDefault="0012623A" w:rsidP="00097C35">
      <w:pPr>
        <w:shd w:val="clear" w:color="auto" w:fill="FFFFFF"/>
        <w:spacing w:after="225"/>
        <w:jc w:val="both"/>
        <w:rPr>
          <w:rFonts w:asciiTheme="minorHAnsi" w:eastAsia="Times New Roman" w:hAnsiTheme="minorHAnsi"/>
          <w:color w:val="333333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Prémio de Jornalismo Direitos Humanos &amp; Integração é u</w:t>
      </w:r>
      <w:r w:rsidR="00097C35" w:rsidRPr="00097C35">
        <w:rPr>
          <w:rFonts w:asciiTheme="minorHAnsi" w:hAnsiTheme="minorHAnsi"/>
          <w:sz w:val="24"/>
          <w:szCs w:val="24"/>
        </w:rPr>
        <w:t xml:space="preserve">ma iniciativa </w:t>
      </w:r>
      <w:r>
        <w:rPr>
          <w:rFonts w:asciiTheme="minorHAnsi" w:hAnsiTheme="minorHAnsi"/>
          <w:sz w:val="24"/>
          <w:szCs w:val="24"/>
        </w:rPr>
        <w:t xml:space="preserve">anual </w:t>
      </w:r>
      <w:r w:rsidR="00097C35" w:rsidRPr="00097C35">
        <w:rPr>
          <w:rFonts w:asciiTheme="minorHAnsi" w:hAnsiTheme="minorHAnsi"/>
          <w:sz w:val="24"/>
          <w:szCs w:val="24"/>
        </w:rPr>
        <w:t>conjunta da</w:t>
      </w:r>
      <w:r w:rsidR="00097C35" w:rsidRPr="00097C35">
        <w:rPr>
          <w:rFonts w:asciiTheme="minorHAnsi" w:eastAsia="Times New Roman" w:hAnsiTheme="minorHAnsi"/>
          <w:color w:val="333333"/>
          <w:sz w:val="24"/>
          <w:szCs w:val="24"/>
        </w:rPr>
        <w:t xml:space="preserve"> Comissão Nacional da UNESCO e d</w:t>
      </w:r>
      <w:r>
        <w:rPr>
          <w:rFonts w:asciiTheme="minorHAnsi" w:eastAsia="Times New Roman" w:hAnsiTheme="minorHAnsi"/>
          <w:color w:val="333333"/>
          <w:sz w:val="24"/>
          <w:szCs w:val="24"/>
        </w:rPr>
        <w:t>a Secretaria-</w:t>
      </w:r>
      <w:r w:rsidR="00097C35" w:rsidRPr="00097C35">
        <w:rPr>
          <w:rFonts w:asciiTheme="minorHAnsi" w:eastAsia="Times New Roman" w:hAnsiTheme="minorHAnsi"/>
          <w:color w:val="333333"/>
          <w:sz w:val="24"/>
          <w:szCs w:val="24"/>
        </w:rPr>
        <w:t xml:space="preserve">Geral da Presidência do Conselho de Ministros, </w:t>
      </w:r>
      <w:r w:rsidR="00097C35">
        <w:rPr>
          <w:rFonts w:asciiTheme="minorHAnsi" w:eastAsia="Times New Roman" w:hAnsiTheme="minorHAnsi"/>
          <w:color w:val="333333"/>
          <w:sz w:val="24"/>
          <w:szCs w:val="24"/>
        </w:rPr>
        <w:t>que visa</w:t>
      </w:r>
      <w:r w:rsidR="00097C35" w:rsidRPr="00097C35">
        <w:rPr>
          <w:rFonts w:asciiTheme="minorHAnsi" w:eastAsia="Times New Roman" w:hAnsiTheme="minorHAnsi"/>
          <w:color w:val="333333"/>
          <w:sz w:val="24"/>
          <w:szCs w:val="24"/>
        </w:rPr>
        <w:t xml:space="preserve"> reconhecer o trabalho desenvolvido por profissionais da comunicação social, a nível nacional, em prol dos direitos humanos e das liberdades fundamentais.</w:t>
      </w:r>
    </w:p>
    <w:p w14:paraId="0E7D4AD8" w14:textId="77777777" w:rsidR="00097C35" w:rsidRPr="00097C35" w:rsidRDefault="00097C35" w:rsidP="00097C35">
      <w:pPr>
        <w:shd w:val="clear" w:color="auto" w:fill="FFFFFF"/>
        <w:spacing w:after="225"/>
        <w:jc w:val="both"/>
        <w:rPr>
          <w:rFonts w:asciiTheme="minorHAnsi" w:eastAsia="Times New Roman" w:hAnsiTheme="minorHAnsi"/>
          <w:color w:val="333333"/>
          <w:sz w:val="24"/>
          <w:szCs w:val="24"/>
        </w:rPr>
      </w:pPr>
      <w:r w:rsidRPr="00097C35">
        <w:rPr>
          <w:rFonts w:asciiTheme="minorHAnsi" w:eastAsia="Times New Roman" w:hAnsiTheme="minorHAnsi"/>
          <w:color w:val="333333"/>
          <w:sz w:val="24"/>
          <w:szCs w:val="24"/>
        </w:rPr>
        <w:t>O Prémio, num valor total de 10.000 euros, é atribuído ao melhor trabalho realizado, no ano anterior, por profissionais da comunicação social nas suas diversas modalidades – meios audiovisuais, rádio e imprensa escrita. É ainda atribuído o Prémio de Imprensa Regional ao melhor trabalho publicado ou difundido num órgão de comunicação social regional e local, independentemente da categoria em que se insere.</w:t>
      </w:r>
    </w:p>
    <w:p w14:paraId="77ACFD28" w14:textId="772D5EF6" w:rsidR="00097C35" w:rsidRPr="00097C35" w:rsidRDefault="00097C35" w:rsidP="00097C35">
      <w:pPr>
        <w:shd w:val="clear" w:color="auto" w:fill="FFFFFF"/>
        <w:spacing w:after="225"/>
        <w:jc w:val="both"/>
        <w:rPr>
          <w:rFonts w:asciiTheme="minorHAnsi" w:eastAsia="Times New Roman" w:hAnsiTheme="minorHAnsi"/>
          <w:color w:val="333333"/>
          <w:sz w:val="24"/>
          <w:szCs w:val="24"/>
        </w:rPr>
      </w:pPr>
      <w:r w:rsidRPr="00097C35">
        <w:rPr>
          <w:rFonts w:asciiTheme="minorHAnsi" w:eastAsia="Times New Roman" w:hAnsiTheme="minorHAnsi"/>
          <w:color w:val="333333"/>
          <w:sz w:val="24"/>
          <w:szCs w:val="24"/>
        </w:rPr>
        <w:t>O júri composto, nesta décima-</w:t>
      </w:r>
      <w:r w:rsidR="00E511AD">
        <w:rPr>
          <w:rFonts w:asciiTheme="minorHAnsi" w:eastAsia="Times New Roman" w:hAnsiTheme="minorHAnsi"/>
          <w:color w:val="333333"/>
          <w:sz w:val="24"/>
          <w:szCs w:val="24"/>
        </w:rPr>
        <w:t>sétima</w:t>
      </w:r>
      <w:r w:rsidRPr="00097C35">
        <w:rPr>
          <w:rFonts w:asciiTheme="minorHAnsi" w:eastAsia="Times New Roman" w:hAnsiTheme="minorHAnsi"/>
          <w:color w:val="333333"/>
          <w:sz w:val="24"/>
          <w:szCs w:val="24"/>
        </w:rPr>
        <w:t xml:space="preserve"> edição, por Guilherme d’Oliveira Martins, Catarina Duff Burnay e </w:t>
      </w:r>
      <w:r w:rsidR="00E511AD">
        <w:rPr>
          <w:rFonts w:asciiTheme="minorHAnsi" w:eastAsia="Times New Roman" w:hAnsiTheme="minorHAnsi"/>
          <w:color w:val="333333"/>
          <w:sz w:val="24"/>
          <w:szCs w:val="24"/>
        </w:rPr>
        <w:t>Francisco Sena Santos nomeou as seguint</w:t>
      </w:r>
      <w:r w:rsidRPr="00097C35">
        <w:rPr>
          <w:rFonts w:asciiTheme="minorHAnsi" w:eastAsia="Times New Roman" w:hAnsiTheme="minorHAnsi"/>
          <w:color w:val="333333"/>
          <w:sz w:val="24"/>
          <w:szCs w:val="24"/>
        </w:rPr>
        <w:t>es peças:</w:t>
      </w:r>
    </w:p>
    <w:p w14:paraId="4278ECAE" w14:textId="77777777" w:rsidR="00097C35" w:rsidRPr="00097C35" w:rsidRDefault="00097C35" w:rsidP="00097C35">
      <w:pPr>
        <w:shd w:val="clear" w:color="auto" w:fill="FFFFFF"/>
        <w:spacing w:after="225"/>
        <w:jc w:val="both"/>
        <w:rPr>
          <w:rFonts w:asciiTheme="minorHAnsi" w:eastAsia="Times New Roman" w:hAnsiTheme="minorHAnsi"/>
          <w:color w:val="333333"/>
          <w:sz w:val="24"/>
          <w:szCs w:val="24"/>
        </w:rPr>
      </w:pPr>
      <w:r w:rsidRPr="00097C35">
        <w:rPr>
          <w:rFonts w:asciiTheme="minorHAnsi" w:eastAsia="Times New Roman" w:hAnsiTheme="minorHAnsi"/>
          <w:color w:val="333333"/>
          <w:sz w:val="24"/>
          <w:szCs w:val="24"/>
        </w:rPr>
        <w:t>Na</w:t>
      </w:r>
      <w:r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 </w:t>
      </w:r>
      <w:r w:rsidRPr="00097C35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>categoria de Imprensa Escrita</w:t>
      </w:r>
      <w:r w:rsidRPr="00097C35">
        <w:rPr>
          <w:rFonts w:asciiTheme="minorHAnsi" w:eastAsia="Times New Roman" w:hAnsiTheme="minorHAnsi"/>
          <w:color w:val="333333"/>
          <w:sz w:val="24"/>
          <w:szCs w:val="24"/>
        </w:rPr>
        <w:t>:</w:t>
      </w:r>
    </w:p>
    <w:p w14:paraId="57365019" w14:textId="77777777" w:rsidR="00E511AD" w:rsidRPr="00AE1FB8" w:rsidRDefault="00E511AD" w:rsidP="00E511AD">
      <w:pPr>
        <w:numPr>
          <w:ilvl w:val="0"/>
          <w:numId w:val="12"/>
        </w:numPr>
        <w:spacing w:after="240" w:line="276" w:lineRule="auto"/>
        <w:jc w:val="both"/>
        <w:rPr>
          <w:b/>
        </w:rPr>
      </w:pPr>
      <w:r w:rsidRPr="00AE1FB8">
        <w:rPr>
          <w:b/>
          <w:i/>
          <w:iCs/>
        </w:rPr>
        <w:t>A caminho de sítio nenhum</w:t>
      </w:r>
      <w:r>
        <w:rPr>
          <w:bCs/>
        </w:rPr>
        <w:t>, de Margarida Vaqueiro Lopes e José Carlos Carvalho, publicada na Visão;</w:t>
      </w:r>
    </w:p>
    <w:p w14:paraId="59ABB19D" w14:textId="77777777" w:rsidR="00E511AD" w:rsidRPr="00AE1FB8" w:rsidRDefault="00E511AD" w:rsidP="00E511AD">
      <w:pPr>
        <w:numPr>
          <w:ilvl w:val="0"/>
          <w:numId w:val="12"/>
        </w:numPr>
        <w:spacing w:after="240" w:line="276" w:lineRule="auto"/>
        <w:jc w:val="both"/>
        <w:rPr>
          <w:b/>
        </w:rPr>
      </w:pPr>
      <w:r w:rsidRPr="00AE1FB8">
        <w:rPr>
          <w:b/>
          <w:i/>
          <w:iCs/>
        </w:rPr>
        <w:t>Nós somos oito mil histórias</w:t>
      </w:r>
      <w:r>
        <w:rPr>
          <w:bCs/>
        </w:rPr>
        <w:t>, de Marta Pereira Gonçalves, Tiago Miranda, Rúben Tiago Pereira, Tiago Santos Pereira e Maria Romero, publicada no Expresso;</w:t>
      </w:r>
    </w:p>
    <w:p w14:paraId="2AC9A868" w14:textId="77777777" w:rsidR="00E511AD" w:rsidRPr="00AE1FB8" w:rsidRDefault="00E511AD" w:rsidP="00E511AD">
      <w:pPr>
        <w:numPr>
          <w:ilvl w:val="0"/>
          <w:numId w:val="12"/>
        </w:numPr>
        <w:spacing w:after="240" w:line="276" w:lineRule="auto"/>
        <w:jc w:val="both"/>
        <w:rPr>
          <w:b/>
        </w:rPr>
      </w:pPr>
      <w:r w:rsidRPr="00AE1FB8">
        <w:rPr>
          <w:b/>
          <w:i/>
          <w:iCs/>
        </w:rPr>
        <w:t>A vida inteira com o salário mínimo. “Uma constante dor de cabeça”</w:t>
      </w:r>
      <w:r>
        <w:rPr>
          <w:bCs/>
        </w:rPr>
        <w:t>, de Natália do Carmo Teixeira Faria e Adriano Miranda, publicada no Público;</w:t>
      </w:r>
    </w:p>
    <w:p w14:paraId="154E657E" w14:textId="77777777" w:rsidR="00E511AD" w:rsidRPr="00AE1FB8" w:rsidRDefault="00E511AD" w:rsidP="00E511AD">
      <w:pPr>
        <w:numPr>
          <w:ilvl w:val="0"/>
          <w:numId w:val="12"/>
        </w:numPr>
        <w:spacing w:after="240" w:line="276" w:lineRule="auto"/>
        <w:jc w:val="both"/>
        <w:rPr>
          <w:b/>
        </w:rPr>
      </w:pPr>
      <w:r w:rsidRPr="00AE1FB8">
        <w:rPr>
          <w:b/>
          <w:i/>
          <w:iCs/>
        </w:rPr>
        <w:t>Para os jovens trans, ir à escola é “uma batalha”: “tinha medo de que me agredissem”</w:t>
      </w:r>
      <w:r>
        <w:rPr>
          <w:bCs/>
        </w:rPr>
        <w:t>, de Andreia Sofia Joaquim Friaças, publicada no Público;</w:t>
      </w:r>
    </w:p>
    <w:p w14:paraId="7B983FBA" w14:textId="77777777" w:rsidR="00E511AD" w:rsidRPr="00AE1FB8" w:rsidRDefault="00E511AD" w:rsidP="00E511AD">
      <w:pPr>
        <w:numPr>
          <w:ilvl w:val="0"/>
          <w:numId w:val="12"/>
        </w:numPr>
        <w:spacing w:after="240" w:line="276" w:lineRule="auto"/>
        <w:jc w:val="both"/>
        <w:rPr>
          <w:b/>
        </w:rPr>
      </w:pPr>
      <w:r w:rsidRPr="00AE1FB8">
        <w:rPr>
          <w:b/>
          <w:i/>
          <w:iCs/>
        </w:rPr>
        <w:t>Como está a União Europeia a acolher quem precisa?</w:t>
      </w:r>
      <w:r>
        <w:rPr>
          <w:bCs/>
        </w:rPr>
        <w:t>, de Cátia Nabais Mendonça, Rui Pedro Paiva e José Carlos Alves, publicada no Público.</w:t>
      </w:r>
    </w:p>
    <w:p w14:paraId="153CC0B6" w14:textId="77777777" w:rsidR="00E511AD" w:rsidRPr="00097C35" w:rsidRDefault="00E511AD" w:rsidP="00097C35">
      <w:pPr>
        <w:shd w:val="clear" w:color="auto" w:fill="FFFFFF"/>
        <w:spacing w:line="300" w:lineRule="atLeast"/>
        <w:ind w:left="375"/>
        <w:jc w:val="both"/>
        <w:rPr>
          <w:rFonts w:asciiTheme="minorHAnsi" w:eastAsia="Times New Roman" w:hAnsiTheme="minorHAnsi"/>
          <w:color w:val="333333"/>
          <w:sz w:val="24"/>
          <w:szCs w:val="24"/>
        </w:rPr>
      </w:pPr>
    </w:p>
    <w:p w14:paraId="26FA0D3E" w14:textId="77777777" w:rsidR="00097C35" w:rsidRPr="00097C35" w:rsidRDefault="00097C35" w:rsidP="00097C35">
      <w:pPr>
        <w:shd w:val="clear" w:color="auto" w:fill="FFFFFF"/>
        <w:spacing w:after="225"/>
        <w:jc w:val="both"/>
        <w:rPr>
          <w:rFonts w:asciiTheme="minorHAnsi" w:eastAsia="Times New Roman" w:hAnsiTheme="minorHAnsi"/>
          <w:color w:val="333333"/>
          <w:sz w:val="24"/>
          <w:szCs w:val="24"/>
        </w:rPr>
      </w:pPr>
      <w:r>
        <w:rPr>
          <w:rFonts w:asciiTheme="minorHAnsi" w:eastAsia="Times New Roman" w:hAnsiTheme="minorHAnsi"/>
          <w:color w:val="333333"/>
          <w:sz w:val="24"/>
          <w:szCs w:val="24"/>
        </w:rPr>
        <w:t xml:space="preserve">Na </w:t>
      </w:r>
      <w:r w:rsidRPr="00097C35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>categoria de Rádio</w:t>
      </w:r>
      <w:r w:rsidRPr="00097C35">
        <w:rPr>
          <w:rFonts w:asciiTheme="minorHAnsi" w:eastAsia="Times New Roman" w:hAnsiTheme="minorHAnsi"/>
          <w:color w:val="333333"/>
          <w:sz w:val="24"/>
          <w:szCs w:val="24"/>
        </w:rPr>
        <w:t>:</w:t>
      </w:r>
    </w:p>
    <w:p w14:paraId="231ED45B" w14:textId="77777777" w:rsidR="00E511AD" w:rsidRPr="007508CC" w:rsidRDefault="00E511AD" w:rsidP="00E511AD">
      <w:pPr>
        <w:numPr>
          <w:ilvl w:val="0"/>
          <w:numId w:val="14"/>
        </w:numPr>
        <w:spacing w:after="240" w:line="276" w:lineRule="auto"/>
        <w:jc w:val="both"/>
        <w:rPr>
          <w:b/>
          <w:bCs/>
        </w:rPr>
      </w:pPr>
      <w:r w:rsidRPr="007508CC">
        <w:rPr>
          <w:b/>
          <w:bCs/>
          <w:i/>
          <w:iCs/>
        </w:rPr>
        <w:t>Uma casa com vista para o céu. Como (sobre)vivem os sem-abrigo de Braga ao frio</w:t>
      </w:r>
      <w:r>
        <w:t>, de Liliana Oliveira, difundida na Rádio Universitária do Minho;</w:t>
      </w:r>
    </w:p>
    <w:p w14:paraId="70C55D87" w14:textId="77777777" w:rsidR="00E511AD" w:rsidRPr="007508CC" w:rsidRDefault="00E511AD" w:rsidP="00E511AD">
      <w:pPr>
        <w:numPr>
          <w:ilvl w:val="0"/>
          <w:numId w:val="14"/>
        </w:numPr>
        <w:spacing w:after="240" w:line="276" w:lineRule="auto"/>
        <w:jc w:val="both"/>
        <w:rPr>
          <w:b/>
          <w:bCs/>
        </w:rPr>
      </w:pPr>
      <w:r w:rsidRPr="007508CC">
        <w:rPr>
          <w:b/>
          <w:bCs/>
          <w:i/>
          <w:iCs/>
        </w:rPr>
        <w:t>Exército de precários</w:t>
      </w:r>
      <w:r>
        <w:t>, de Nuno Viegas, Pedro Miguel Santos, Ricardo Esteves Ribeiro e Bernardo Afonso, difundida na Fumaça;</w:t>
      </w:r>
    </w:p>
    <w:p w14:paraId="5EA20644" w14:textId="77777777" w:rsidR="00E511AD" w:rsidRPr="007508CC" w:rsidRDefault="00E511AD" w:rsidP="00E511AD">
      <w:pPr>
        <w:numPr>
          <w:ilvl w:val="0"/>
          <w:numId w:val="14"/>
        </w:numPr>
        <w:spacing w:after="240" w:line="276" w:lineRule="auto"/>
        <w:jc w:val="both"/>
        <w:rPr>
          <w:b/>
          <w:bCs/>
        </w:rPr>
      </w:pPr>
      <w:r w:rsidRPr="007508CC">
        <w:rPr>
          <w:b/>
          <w:bCs/>
          <w:i/>
          <w:iCs/>
        </w:rPr>
        <w:t>Apontados a dedo</w:t>
      </w:r>
      <w:r>
        <w:t>, de Filipe Santa Bárbara e Margarida Adão, difundida na TSF;</w:t>
      </w:r>
    </w:p>
    <w:p w14:paraId="08D75338" w14:textId="77777777" w:rsidR="00E511AD" w:rsidRPr="007508CC" w:rsidRDefault="00E511AD" w:rsidP="00E511AD">
      <w:pPr>
        <w:numPr>
          <w:ilvl w:val="0"/>
          <w:numId w:val="14"/>
        </w:numPr>
        <w:spacing w:after="240" w:line="276" w:lineRule="auto"/>
        <w:jc w:val="both"/>
        <w:rPr>
          <w:b/>
          <w:bCs/>
        </w:rPr>
      </w:pPr>
      <w:r w:rsidRPr="007508CC">
        <w:rPr>
          <w:b/>
          <w:bCs/>
          <w:i/>
          <w:iCs/>
        </w:rPr>
        <w:t>Cabo Delgado, a bússola estilhaçada</w:t>
      </w:r>
      <w:r>
        <w:t>, de Nuno Amaral, difundida na Antena 1;</w:t>
      </w:r>
    </w:p>
    <w:p w14:paraId="0298E68F" w14:textId="231B4EDC" w:rsidR="00097C35" w:rsidRPr="00E511AD" w:rsidRDefault="00E511AD" w:rsidP="00E511AD">
      <w:pPr>
        <w:numPr>
          <w:ilvl w:val="0"/>
          <w:numId w:val="14"/>
        </w:numPr>
        <w:spacing w:after="240" w:line="276" w:lineRule="auto"/>
        <w:jc w:val="both"/>
        <w:rPr>
          <w:b/>
          <w:bCs/>
        </w:rPr>
      </w:pPr>
      <w:r w:rsidRPr="007508CC">
        <w:rPr>
          <w:b/>
          <w:bCs/>
          <w:i/>
          <w:iCs/>
        </w:rPr>
        <w:t>Bissau – Geração Futuro</w:t>
      </w:r>
      <w:r>
        <w:t>, de Paula Borges, difundida na RDP África;</w:t>
      </w:r>
    </w:p>
    <w:p w14:paraId="3ED1BCC3" w14:textId="77777777" w:rsidR="00097C35" w:rsidRPr="00097C35" w:rsidRDefault="00097C35" w:rsidP="00097C35">
      <w:pPr>
        <w:shd w:val="clear" w:color="auto" w:fill="FFFFFF"/>
        <w:spacing w:after="225"/>
        <w:jc w:val="both"/>
        <w:rPr>
          <w:rFonts w:asciiTheme="minorHAnsi" w:eastAsia="Times New Roman" w:hAnsiTheme="minorHAnsi"/>
          <w:color w:val="333333"/>
          <w:sz w:val="24"/>
          <w:szCs w:val="24"/>
        </w:rPr>
      </w:pPr>
      <w:r>
        <w:rPr>
          <w:rFonts w:asciiTheme="minorHAnsi" w:eastAsia="Times New Roman" w:hAnsiTheme="minorHAnsi"/>
          <w:color w:val="333333"/>
          <w:sz w:val="24"/>
          <w:szCs w:val="24"/>
        </w:rPr>
        <w:t xml:space="preserve">Na </w:t>
      </w:r>
      <w:r w:rsidRPr="00097C35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>categoria de Meios Audiovisuais:</w:t>
      </w:r>
    </w:p>
    <w:p w14:paraId="48EC26A9" w14:textId="77777777" w:rsidR="00E511AD" w:rsidRPr="0010364B" w:rsidRDefault="00E511AD" w:rsidP="00E511AD">
      <w:pPr>
        <w:numPr>
          <w:ilvl w:val="0"/>
          <w:numId w:val="16"/>
        </w:numPr>
        <w:spacing w:after="240" w:line="276" w:lineRule="auto"/>
        <w:jc w:val="both"/>
        <w:rPr>
          <w:rFonts w:cs="Calibri"/>
          <w:b/>
          <w:bCs/>
        </w:rPr>
      </w:pPr>
      <w:r w:rsidRPr="0010364B">
        <w:rPr>
          <w:rFonts w:cs="Calibri"/>
          <w:b/>
          <w:bCs/>
          <w:i/>
          <w:iCs/>
        </w:rPr>
        <w:t>As guardiãs do Sado</w:t>
      </w:r>
      <w:r>
        <w:rPr>
          <w:rFonts w:cs="Calibri"/>
        </w:rPr>
        <w:t>, de Sandra Salvado, Rui Manuel Rodrigues e Sara Cravina, emitida na RTP;</w:t>
      </w:r>
    </w:p>
    <w:p w14:paraId="2694002E" w14:textId="77777777" w:rsidR="00E511AD" w:rsidRPr="0010364B" w:rsidRDefault="00E511AD" w:rsidP="00E511AD">
      <w:pPr>
        <w:numPr>
          <w:ilvl w:val="0"/>
          <w:numId w:val="16"/>
        </w:numPr>
        <w:spacing w:after="240" w:line="276" w:lineRule="auto"/>
        <w:jc w:val="both"/>
        <w:rPr>
          <w:rFonts w:cs="Calibri"/>
          <w:b/>
          <w:bCs/>
        </w:rPr>
      </w:pPr>
      <w:r w:rsidRPr="0010364B">
        <w:rPr>
          <w:rFonts w:cs="Calibri"/>
          <w:b/>
          <w:bCs/>
          <w:i/>
          <w:iCs/>
        </w:rPr>
        <w:t>Bebé afegã salva em Portugal</w:t>
      </w:r>
      <w:r>
        <w:rPr>
          <w:rFonts w:cs="Calibri"/>
        </w:rPr>
        <w:t>, de Catarina Cadavez, Rodrigo Lobo e Joana Melo, emitida na RTP;</w:t>
      </w:r>
    </w:p>
    <w:p w14:paraId="16D7B5F0" w14:textId="77777777" w:rsidR="00E511AD" w:rsidRPr="0010364B" w:rsidRDefault="00E511AD" w:rsidP="00E511AD">
      <w:pPr>
        <w:numPr>
          <w:ilvl w:val="0"/>
          <w:numId w:val="16"/>
        </w:numPr>
        <w:spacing w:after="240" w:line="276" w:lineRule="auto"/>
        <w:jc w:val="both"/>
        <w:rPr>
          <w:rFonts w:cs="Calibri"/>
          <w:b/>
          <w:bCs/>
        </w:rPr>
      </w:pPr>
      <w:r w:rsidRPr="0010364B">
        <w:rPr>
          <w:rFonts w:cs="Calibri"/>
          <w:b/>
          <w:bCs/>
          <w:i/>
          <w:iCs/>
        </w:rPr>
        <w:t>O bairro</w:t>
      </w:r>
      <w:r>
        <w:rPr>
          <w:rFonts w:cs="Calibri"/>
        </w:rPr>
        <w:t>, de Maria José Garrido, emitida na TVI;</w:t>
      </w:r>
    </w:p>
    <w:p w14:paraId="6C6B67C4" w14:textId="77777777" w:rsidR="00E511AD" w:rsidRPr="0010364B" w:rsidRDefault="00E511AD" w:rsidP="00E511AD">
      <w:pPr>
        <w:numPr>
          <w:ilvl w:val="0"/>
          <w:numId w:val="16"/>
        </w:numPr>
        <w:spacing w:after="240" w:line="276" w:lineRule="auto"/>
        <w:jc w:val="both"/>
        <w:rPr>
          <w:rFonts w:cs="Calibri"/>
          <w:b/>
          <w:bCs/>
        </w:rPr>
      </w:pPr>
      <w:r w:rsidRPr="0010364B">
        <w:rPr>
          <w:rFonts w:cs="Calibri"/>
          <w:b/>
          <w:bCs/>
          <w:i/>
          <w:iCs/>
        </w:rPr>
        <w:t>Por ti, Portugal, eu juro!</w:t>
      </w:r>
      <w:r>
        <w:rPr>
          <w:rFonts w:cs="Calibri"/>
        </w:rPr>
        <w:t>, de Diogo Cardoso, Sofia da Palma Rodrigues e Luciana Maruta, emitida na Divergente;</w:t>
      </w:r>
    </w:p>
    <w:p w14:paraId="6F78B127" w14:textId="77777777" w:rsidR="00E511AD" w:rsidRPr="0010364B" w:rsidRDefault="00E511AD" w:rsidP="00E511AD">
      <w:pPr>
        <w:numPr>
          <w:ilvl w:val="0"/>
          <w:numId w:val="16"/>
        </w:numPr>
        <w:spacing w:after="240" w:line="276" w:lineRule="auto"/>
        <w:jc w:val="both"/>
        <w:rPr>
          <w:rFonts w:cs="Calibri"/>
          <w:b/>
          <w:bCs/>
        </w:rPr>
      </w:pPr>
      <w:r w:rsidRPr="0010364B">
        <w:rPr>
          <w:rFonts w:cs="Calibri"/>
          <w:b/>
          <w:bCs/>
          <w:i/>
          <w:iCs/>
        </w:rPr>
        <w:t>Líbano</w:t>
      </w:r>
      <w:r>
        <w:rPr>
          <w:rFonts w:cs="Calibri"/>
        </w:rPr>
        <w:t>, de Susana André, Odacir Júnior, Ricardo Tenreiro, Cláudia Ganhão, Diana Matias, Octaviano Rodrigues, Rui Branquinho e Amélia Moura Ramos, emitida na SIC e SIC Notícias;</w:t>
      </w:r>
    </w:p>
    <w:p w14:paraId="04311531" w14:textId="77777777" w:rsidR="00E511AD" w:rsidRPr="0010364B" w:rsidRDefault="00E511AD" w:rsidP="00E511AD">
      <w:pPr>
        <w:numPr>
          <w:ilvl w:val="0"/>
          <w:numId w:val="16"/>
        </w:numPr>
        <w:spacing w:after="240" w:line="276" w:lineRule="auto"/>
        <w:jc w:val="both"/>
        <w:rPr>
          <w:rFonts w:cs="Calibri"/>
          <w:b/>
          <w:bCs/>
        </w:rPr>
      </w:pPr>
      <w:r w:rsidRPr="00244934">
        <w:rPr>
          <w:rFonts w:cs="Calibri"/>
          <w:b/>
          <w:bCs/>
          <w:i/>
          <w:iCs/>
        </w:rPr>
        <w:t>À Margem</w:t>
      </w:r>
      <w:r>
        <w:rPr>
          <w:rFonts w:cs="Calibri"/>
        </w:rPr>
        <w:t>, de Dulce Salzedas, João Lúcio, Tiago Martins, Isabel Cruz, Diana Matias, Luís Botas, José Eduardo Zuzarte, Paulo Cepa, Octaviano Rodrigues, Rui Branquinho e Amélia Moura Ramos, emitida na SIC e SIC Notícias.</w:t>
      </w:r>
    </w:p>
    <w:p w14:paraId="33C69BBE" w14:textId="70AC48C1" w:rsidR="00DD0C67" w:rsidRPr="009F4693" w:rsidRDefault="00DD0C67" w:rsidP="00097C35">
      <w:pPr>
        <w:spacing w:before="100" w:beforeAutospacing="1" w:after="100" w:afterAutospacing="1"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097C35">
        <w:rPr>
          <w:rFonts w:asciiTheme="minorHAnsi" w:hAnsiTheme="minorHAnsi"/>
          <w:sz w:val="24"/>
          <w:szCs w:val="24"/>
        </w:rPr>
        <w:t xml:space="preserve">As peças vencedoras e as distinguidas com menções </w:t>
      </w:r>
      <w:r w:rsidR="009F4693">
        <w:rPr>
          <w:rFonts w:asciiTheme="minorHAnsi" w:hAnsiTheme="minorHAnsi"/>
          <w:sz w:val="24"/>
          <w:szCs w:val="24"/>
        </w:rPr>
        <w:t xml:space="preserve">honrosas serão </w:t>
      </w:r>
      <w:r w:rsidR="00C112DB">
        <w:rPr>
          <w:rFonts w:asciiTheme="minorHAnsi" w:hAnsiTheme="minorHAnsi"/>
          <w:sz w:val="24"/>
          <w:szCs w:val="24"/>
        </w:rPr>
        <w:t>selecionadas entre</w:t>
      </w:r>
      <w:r w:rsidR="009F4693">
        <w:rPr>
          <w:rFonts w:asciiTheme="minorHAnsi" w:hAnsiTheme="minorHAnsi"/>
          <w:sz w:val="24"/>
          <w:szCs w:val="24"/>
        </w:rPr>
        <w:t xml:space="preserve"> as acima nomeadas e divulgadas durante a C</w:t>
      </w:r>
      <w:r w:rsidRPr="00097C35">
        <w:rPr>
          <w:rFonts w:asciiTheme="minorHAnsi" w:hAnsiTheme="minorHAnsi"/>
          <w:sz w:val="24"/>
          <w:szCs w:val="24"/>
        </w:rPr>
        <w:t>erimónia</w:t>
      </w:r>
      <w:r w:rsidR="009F4693">
        <w:rPr>
          <w:rFonts w:asciiTheme="minorHAnsi" w:hAnsiTheme="minorHAnsi"/>
          <w:sz w:val="24"/>
          <w:szCs w:val="24"/>
        </w:rPr>
        <w:t xml:space="preserve"> Pública de Entrega dos </w:t>
      </w:r>
      <w:r w:rsidR="009F4693" w:rsidRPr="009F4693">
        <w:rPr>
          <w:rFonts w:asciiTheme="minorHAnsi" w:hAnsiTheme="minorHAnsi"/>
          <w:sz w:val="24"/>
          <w:szCs w:val="24"/>
        </w:rPr>
        <w:t>Prémios</w:t>
      </w:r>
      <w:r w:rsidR="00E511AD">
        <w:rPr>
          <w:rFonts w:asciiTheme="minorHAnsi" w:hAnsiTheme="minorHAnsi"/>
          <w:sz w:val="24"/>
          <w:szCs w:val="24"/>
        </w:rPr>
        <w:t>.</w:t>
      </w:r>
    </w:p>
    <w:p w14:paraId="65518CCE" w14:textId="77777777" w:rsidR="002444CE" w:rsidRPr="00097C35" w:rsidRDefault="002444CE" w:rsidP="00097C35">
      <w:pPr>
        <w:jc w:val="both"/>
        <w:rPr>
          <w:rFonts w:asciiTheme="minorHAnsi" w:hAnsiTheme="minorHAnsi"/>
          <w:sz w:val="24"/>
          <w:szCs w:val="24"/>
        </w:rPr>
      </w:pPr>
    </w:p>
    <w:sectPr w:rsidR="002444CE" w:rsidRPr="00097C35" w:rsidSect="00230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34F"/>
    <w:multiLevelType w:val="hybridMultilevel"/>
    <w:tmpl w:val="1EE80C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BE2"/>
    <w:multiLevelType w:val="hybridMultilevel"/>
    <w:tmpl w:val="EC5646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51EC"/>
    <w:multiLevelType w:val="hybridMultilevel"/>
    <w:tmpl w:val="19AC41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6874"/>
    <w:multiLevelType w:val="multilevel"/>
    <w:tmpl w:val="E95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51AE4"/>
    <w:multiLevelType w:val="hybridMultilevel"/>
    <w:tmpl w:val="B8D40E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796E"/>
    <w:multiLevelType w:val="hybridMultilevel"/>
    <w:tmpl w:val="89EA4C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E76"/>
    <w:multiLevelType w:val="hybridMultilevel"/>
    <w:tmpl w:val="21947A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734AA"/>
    <w:multiLevelType w:val="hybridMultilevel"/>
    <w:tmpl w:val="CA7EE7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1186E"/>
    <w:multiLevelType w:val="hybridMultilevel"/>
    <w:tmpl w:val="C9764184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222" w:hanging="360"/>
      </w:pPr>
    </w:lvl>
    <w:lvl w:ilvl="2" w:tplc="0816001B">
      <w:start w:val="1"/>
      <w:numFmt w:val="lowerRoman"/>
      <w:lvlText w:val="%3."/>
      <w:lvlJc w:val="right"/>
      <w:pPr>
        <w:ind w:left="1942" w:hanging="180"/>
      </w:pPr>
    </w:lvl>
    <w:lvl w:ilvl="3" w:tplc="0816000F">
      <w:start w:val="1"/>
      <w:numFmt w:val="decimal"/>
      <w:lvlText w:val="%4."/>
      <w:lvlJc w:val="left"/>
      <w:pPr>
        <w:ind w:left="2662" w:hanging="360"/>
      </w:pPr>
    </w:lvl>
    <w:lvl w:ilvl="4" w:tplc="08160019">
      <w:start w:val="1"/>
      <w:numFmt w:val="lowerLetter"/>
      <w:lvlText w:val="%5."/>
      <w:lvlJc w:val="left"/>
      <w:pPr>
        <w:ind w:left="3382" w:hanging="360"/>
      </w:pPr>
    </w:lvl>
    <w:lvl w:ilvl="5" w:tplc="0816001B">
      <w:start w:val="1"/>
      <w:numFmt w:val="lowerRoman"/>
      <w:lvlText w:val="%6."/>
      <w:lvlJc w:val="right"/>
      <w:pPr>
        <w:ind w:left="4102" w:hanging="180"/>
      </w:pPr>
    </w:lvl>
    <w:lvl w:ilvl="6" w:tplc="0816000F">
      <w:start w:val="1"/>
      <w:numFmt w:val="decimal"/>
      <w:lvlText w:val="%7."/>
      <w:lvlJc w:val="left"/>
      <w:pPr>
        <w:ind w:left="4822" w:hanging="360"/>
      </w:pPr>
    </w:lvl>
    <w:lvl w:ilvl="7" w:tplc="08160019">
      <w:start w:val="1"/>
      <w:numFmt w:val="lowerLetter"/>
      <w:lvlText w:val="%8."/>
      <w:lvlJc w:val="left"/>
      <w:pPr>
        <w:ind w:left="5542" w:hanging="360"/>
      </w:pPr>
    </w:lvl>
    <w:lvl w:ilvl="8" w:tplc="0816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361899"/>
    <w:multiLevelType w:val="multilevel"/>
    <w:tmpl w:val="C98A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04BA3"/>
    <w:multiLevelType w:val="multilevel"/>
    <w:tmpl w:val="DBF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5644D"/>
    <w:multiLevelType w:val="hybridMultilevel"/>
    <w:tmpl w:val="6BB0AD4A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>
      <w:start w:val="1"/>
      <w:numFmt w:val="lowerRoman"/>
      <w:lvlText w:val="%6."/>
      <w:lvlJc w:val="right"/>
      <w:pPr>
        <w:ind w:left="4244" w:hanging="180"/>
      </w:pPr>
    </w:lvl>
    <w:lvl w:ilvl="6" w:tplc="0816000F">
      <w:start w:val="1"/>
      <w:numFmt w:val="decimal"/>
      <w:lvlText w:val="%7."/>
      <w:lvlJc w:val="left"/>
      <w:pPr>
        <w:ind w:left="4964" w:hanging="360"/>
      </w:pPr>
    </w:lvl>
    <w:lvl w:ilvl="7" w:tplc="08160019">
      <w:start w:val="1"/>
      <w:numFmt w:val="lowerLetter"/>
      <w:lvlText w:val="%8."/>
      <w:lvlJc w:val="left"/>
      <w:pPr>
        <w:ind w:left="5684" w:hanging="360"/>
      </w:pPr>
    </w:lvl>
    <w:lvl w:ilvl="8" w:tplc="08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6D"/>
    <w:rsid w:val="00097C35"/>
    <w:rsid w:val="0012623A"/>
    <w:rsid w:val="001E0717"/>
    <w:rsid w:val="0023087D"/>
    <w:rsid w:val="00231F21"/>
    <w:rsid w:val="002444CE"/>
    <w:rsid w:val="00295BA6"/>
    <w:rsid w:val="002D1E49"/>
    <w:rsid w:val="00351D84"/>
    <w:rsid w:val="00421851"/>
    <w:rsid w:val="00460688"/>
    <w:rsid w:val="004646E8"/>
    <w:rsid w:val="004A77BE"/>
    <w:rsid w:val="004D03BD"/>
    <w:rsid w:val="004E2610"/>
    <w:rsid w:val="0053637D"/>
    <w:rsid w:val="005668E3"/>
    <w:rsid w:val="005F16C3"/>
    <w:rsid w:val="00655531"/>
    <w:rsid w:val="006C4B3D"/>
    <w:rsid w:val="00813652"/>
    <w:rsid w:val="00850F5E"/>
    <w:rsid w:val="00882FA4"/>
    <w:rsid w:val="008D1F71"/>
    <w:rsid w:val="009112C2"/>
    <w:rsid w:val="0093186E"/>
    <w:rsid w:val="009F4693"/>
    <w:rsid w:val="00AA6DEC"/>
    <w:rsid w:val="00B773E1"/>
    <w:rsid w:val="00BA1F6D"/>
    <w:rsid w:val="00C112DB"/>
    <w:rsid w:val="00C254D8"/>
    <w:rsid w:val="00C82955"/>
    <w:rsid w:val="00CE4D09"/>
    <w:rsid w:val="00D41715"/>
    <w:rsid w:val="00D93D97"/>
    <w:rsid w:val="00D972D6"/>
    <w:rsid w:val="00DD0C67"/>
    <w:rsid w:val="00E511AD"/>
    <w:rsid w:val="00EC0D76"/>
    <w:rsid w:val="00EF7431"/>
    <w:rsid w:val="00F44125"/>
    <w:rsid w:val="00FB40D4"/>
    <w:rsid w:val="00FC0E77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F86F"/>
  <w15:docId w15:val="{C13313EF-933B-4677-9E88-4EA1946E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C3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F16C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16C3"/>
    <w:rPr>
      <w:rFonts w:ascii="Tahoma" w:eastAsia="Calibri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97C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09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B628.E97ACF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Lorena</dc:creator>
  <cp:lastModifiedBy>Anna Ormeche</cp:lastModifiedBy>
  <cp:revision>5</cp:revision>
  <dcterms:created xsi:type="dcterms:W3CDTF">2022-11-23T16:03:00Z</dcterms:created>
  <dcterms:modified xsi:type="dcterms:W3CDTF">2022-12-07T16:06:00Z</dcterms:modified>
</cp:coreProperties>
</file>